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811D4" w14:textId="77777777" w:rsidR="00F77686" w:rsidRPr="00482C3F" w:rsidRDefault="00000000" w:rsidP="00D531F4">
      <w:pPr>
        <w:pStyle w:val="Heading1"/>
        <w:spacing w:before="0"/>
        <w:contextualSpacing/>
        <w:jc w:val="center"/>
        <w:rPr>
          <w:color w:val="auto"/>
        </w:rPr>
      </w:pPr>
      <w:r w:rsidRPr="00482C3F">
        <w:rPr>
          <w:color w:val="auto"/>
        </w:rPr>
        <w:t>PRITI V. PATEL</w:t>
      </w:r>
    </w:p>
    <w:p w14:paraId="6C486276" w14:textId="77777777" w:rsidR="00D531F4" w:rsidRDefault="00000000" w:rsidP="00D531F4">
      <w:pPr>
        <w:spacing w:after="0"/>
        <w:contextualSpacing/>
        <w:jc w:val="center"/>
      </w:pPr>
      <w:r>
        <w:t xml:space="preserve">400 Wythe Street, Alexandria, VA | </w:t>
      </w:r>
      <w:hyperlink r:id="rId6">
        <w:r w:rsidR="00F77686">
          <w:rPr>
            <w:color w:val="0000FF"/>
            <w:u w:val="single"/>
          </w:rPr>
          <w:t>Priti1012@gmail.com</w:t>
        </w:r>
      </w:hyperlink>
      <w:r>
        <w:t xml:space="preserve"> |</w:t>
      </w:r>
      <w:r w:rsidR="00482C3F">
        <w:t xml:space="preserve"> Mobile:</w:t>
      </w:r>
      <w:r>
        <w:t xml:space="preserve"> 757.635.2294</w:t>
      </w:r>
    </w:p>
    <w:p w14:paraId="56B0C5C9" w14:textId="4F33379E" w:rsidR="00F77686" w:rsidRDefault="00F77686" w:rsidP="00D531F4">
      <w:pPr>
        <w:spacing w:after="0"/>
        <w:contextualSpacing/>
        <w:jc w:val="center"/>
      </w:pPr>
      <w:r>
        <w:fldChar w:fldCharType="begin"/>
      </w:r>
      <w:r>
        <w:instrText>HYPERLINK "https://linkedin.com/in/priti-patel44" \h</w:instrText>
      </w:r>
      <w:r>
        <w:fldChar w:fldCharType="separate"/>
      </w:r>
      <w:r>
        <w:rPr>
          <w:color w:val="0000FF"/>
          <w:u w:val="single"/>
        </w:rPr>
        <w:t>linkedin.com/in/priti-patel44</w:t>
      </w:r>
      <w:r>
        <w:fldChar w:fldCharType="end"/>
      </w:r>
      <w:r w:rsidR="00000000">
        <w:t xml:space="preserve"> | </w:t>
      </w:r>
      <w:hyperlink r:id="rId7">
        <w:r>
          <w:rPr>
            <w:color w:val="0000FF"/>
            <w:u w:val="single"/>
          </w:rPr>
          <w:t>pritipatel.info</w:t>
        </w:r>
      </w:hyperlink>
    </w:p>
    <w:p w14:paraId="56A08CB4" w14:textId="4A81369F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PROFESSIONAL SUMMARY</w:t>
      </w:r>
    </w:p>
    <w:p w14:paraId="6842C9AD" w14:textId="77777777" w:rsidR="00F77686" w:rsidRDefault="00000000" w:rsidP="00D531F4">
      <w:pPr>
        <w:spacing w:after="0"/>
        <w:contextualSpacing/>
      </w:pPr>
      <w:r>
        <w:t>Senior Executive Assistant serving as a strategic right-hand to C-suite and Senior Managing Directors across investment banking and global government affairs. Brings 15+ years of experience protecting executive time, driving operational precision, and navigating high-stakes, fast-moving leadership environments with discretion and sound judgment.</w:t>
      </w:r>
    </w:p>
    <w:p w14:paraId="4C2F37EC" w14:textId="77777777" w:rsidR="00D531F4" w:rsidRDefault="00D531F4" w:rsidP="00D531F4">
      <w:pPr>
        <w:pStyle w:val="Heading2"/>
        <w:spacing w:before="0"/>
        <w:contextualSpacing/>
        <w:rPr>
          <w:color w:val="auto"/>
        </w:rPr>
      </w:pPr>
    </w:p>
    <w:p w14:paraId="653FEE74" w14:textId="711BA253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PROFESSIONAL EXPERIENCE</w:t>
      </w:r>
    </w:p>
    <w:p w14:paraId="60ABB49A" w14:textId="699E02B2" w:rsidR="00F77686" w:rsidRPr="00D531F4" w:rsidRDefault="00000000" w:rsidP="00D531F4">
      <w:pPr>
        <w:pStyle w:val="Heading3"/>
        <w:spacing w:before="0"/>
        <w:contextualSpacing/>
        <w:rPr>
          <w:rFonts w:asciiTheme="minorHAnsi" w:eastAsiaTheme="minorEastAsia" w:hAnsiTheme="minorHAnsi" w:cstheme="minorBidi"/>
          <w:b w:val="0"/>
          <w:bCs w:val="0"/>
          <w:color w:val="auto"/>
        </w:rPr>
      </w:pPr>
      <w:r w:rsidRPr="00482C3F">
        <w:rPr>
          <w:color w:val="auto"/>
        </w:rPr>
        <w:t>Corning Incorporated | Washington, DC</w:t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 w:rsidRPr="00D531F4">
        <w:rPr>
          <w:rFonts w:asciiTheme="minorHAnsi" w:eastAsiaTheme="minorEastAsia" w:hAnsiTheme="minorHAnsi" w:cstheme="minorBidi"/>
          <w:b w:val="0"/>
          <w:bCs w:val="0"/>
          <w:color w:val="auto"/>
        </w:rPr>
        <w:t xml:space="preserve">            </w:t>
      </w:r>
      <w:r w:rsidR="00D531F4" w:rsidRPr="00D531F4">
        <w:rPr>
          <w:rFonts w:asciiTheme="minorHAnsi" w:eastAsiaTheme="minorEastAsia" w:hAnsiTheme="minorHAnsi" w:cstheme="minorBidi"/>
          <w:b w:val="0"/>
          <w:bCs w:val="0"/>
          <w:color w:val="auto"/>
        </w:rPr>
        <w:t>November 2023 – January 2025</w:t>
      </w:r>
    </w:p>
    <w:p w14:paraId="363C5754" w14:textId="248A0D54" w:rsidR="00F77686" w:rsidRDefault="00000000" w:rsidP="00D531F4">
      <w:pPr>
        <w:spacing w:after="0"/>
        <w:contextualSpacing/>
      </w:pPr>
      <w:r w:rsidRPr="00D531F4">
        <w:rPr>
          <w:i/>
          <w:iCs/>
        </w:rPr>
        <w:t>Executive Assistant to Senior Vice President, Global Government Affairs</w:t>
      </w:r>
      <w:r>
        <w:t xml:space="preserve"> </w:t>
      </w:r>
    </w:p>
    <w:p w14:paraId="43EF141F" w14:textId="77777777" w:rsidR="00F77686" w:rsidRDefault="00000000" w:rsidP="00D531F4">
      <w:pPr>
        <w:pStyle w:val="ListBullet"/>
        <w:spacing w:after="0"/>
      </w:pPr>
      <w:r>
        <w:t>Managed dynamic, high-volume calendar aligning Capitol Hill meetings and stakeholder engagements without conflict.</w:t>
      </w:r>
    </w:p>
    <w:p w14:paraId="504E1BB5" w14:textId="28344B1B" w:rsidR="00612AFE" w:rsidRDefault="00612AFE" w:rsidP="00D531F4">
      <w:pPr>
        <w:pStyle w:val="ListBullet"/>
        <w:spacing w:after="0"/>
      </w:pPr>
      <w:r>
        <w:t>Coordinated complex domestic and international travel logistics.</w:t>
      </w:r>
    </w:p>
    <w:p w14:paraId="45E3C499" w14:textId="77777777" w:rsidR="00F77686" w:rsidRDefault="00000000" w:rsidP="00D531F4">
      <w:pPr>
        <w:pStyle w:val="ListBullet"/>
        <w:spacing w:after="0"/>
      </w:pPr>
      <w:r>
        <w:t>Prepared executive briefing books, talking points, and board materials for congressional and leadership meetings.</w:t>
      </w:r>
    </w:p>
    <w:p w14:paraId="74CD2345" w14:textId="5BD75E0A" w:rsidR="003B2F22" w:rsidRDefault="003B2F22" w:rsidP="00D531F4">
      <w:pPr>
        <w:pStyle w:val="ListBullet"/>
        <w:spacing w:after="0"/>
      </w:pPr>
      <w:r>
        <w:t>Accompanied the SVP to meetings on Capitol Hill to record topics of discussion, decisions, and ongoing issues.</w:t>
      </w:r>
    </w:p>
    <w:p w14:paraId="4DFA0B88" w14:textId="77777777" w:rsidR="00F77686" w:rsidRDefault="00000000" w:rsidP="00D531F4">
      <w:pPr>
        <w:pStyle w:val="ListBullet"/>
        <w:spacing w:after="0"/>
      </w:pPr>
      <w:r>
        <w:t>Oversaw budget tracking, vendor contracts, invoice reconciliation, and expense reporting.</w:t>
      </w:r>
    </w:p>
    <w:p w14:paraId="4E749D5A" w14:textId="2D0C04D2" w:rsidR="003B2F22" w:rsidRDefault="00612AFE" w:rsidP="00D531F4">
      <w:pPr>
        <w:pStyle w:val="ListBullet"/>
        <w:spacing w:after="0"/>
      </w:pPr>
      <w:r>
        <w:t>Planned and executed high-visibility events including Legislative Fly-In and leadership offsites and o</w:t>
      </w:r>
      <w:r w:rsidR="003B2F22">
        <w:t>rganized internal team outings for birthdays and social outings.</w:t>
      </w:r>
    </w:p>
    <w:p w14:paraId="21A0C31F" w14:textId="64EC4154" w:rsidR="006C1CD4" w:rsidRDefault="006C1CD4" w:rsidP="00D531F4">
      <w:pPr>
        <w:pStyle w:val="ListBullet"/>
        <w:spacing w:after="0"/>
      </w:pPr>
      <w:r>
        <w:t>Partnered with executive leadership team’s offices and other departments to obtain needed information and provide support.</w:t>
      </w:r>
    </w:p>
    <w:p w14:paraId="664861A1" w14:textId="4441D74F" w:rsidR="00263927" w:rsidRDefault="00263927" w:rsidP="00D531F4">
      <w:pPr>
        <w:pStyle w:val="ListBullet"/>
        <w:spacing w:after="0"/>
      </w:pPr>
      <w:r>
        <w:t xml:space="preserve">Maintained and organized, fully stocked office kitchen, ensuring daily readiness of coffee, snacks and beverages, and secured end-of-day operations including running the </w:t>
      </w:r>
      <w:r w:rsidR="00637622">
        <w:t>dishwasher</w:t>
      </w:r>
      <w:r>
        <w:t>.</w:t>
      </w:r>
    </w:p>
    <w:p w14:paraId="3796E04E" w14:textId="77777777" w:rsidR="00F77686" w:rsidRDefault="00000000" w:rsidP="00D531F4">
      <w:pPr>
        <w:pStyle w:val="ListBullet"/>
        <w:spacing w:after="0"/>
      </w:pPr>
      <w:r>
        <w:t>Recognized three times for excellence in cross-functional collaboration.</w:t>
      </w:r>
    </w:p>
    <w:p w14:paraId="6DB7AF2E" w14:textId="77777777" w:rsidR="00D531F4" w:rsidRDefault="00D531F4" w:rsidP="00D531F4">
      <w:pPr>
        <w:pStyle w:val="Heading3"/>
        <w:spacing w:before="0"/>
        <w:contextualSpacing/>
        <w:rPr>
          <w:color w:val="auto"/>
        </w:rPr>
      </w:pPr>
    </w:p>
    <w:p w14:paraId="3227E648" w14:textId="1388B353" w:rsidR="00F77686" w:rsidRPr="00D531F4" w:rsidRDefault="00000000" w:rsidP="00D531F4">
      <w:pPr>
        <w:pStyle w:val="Heading3"/>
        <w:spacing w:before="0"/>
        <w:contextualSpacing/>
        <w:rPr>
          <w:rFonts w:asciiTheme="minorHAnsi" w:eastAsiaTheme="minorEastAsia" w:hAnsiTheme="minorHAnsi" w:cstheme="minorBidi"/>
          <w:b w:val="0"/>
          <w:bCs w:val="0"/>
          <w:color w:val="auto"/>
        </w:rPr>
      </w:pPr>
      <w:r w:rsidRPr="00482C3F">
        <w:rPr>
          <w:color w:val="auto"/>
        </w:rPr>
        <w:t xml:space="preserve">Population Action International (PAI) | Washington, </w:t>
      </w:r>
      <w:proofErr w:type="gramStart"/>
      <w:r w:rsidRPr="00482C3F">
        <w:rPr>
          <w:color w:val="auto"/>
        </w:rPr>
        <w:t>DC</w:t>
      </w:r>
      <w:r w:rsidR="00D531F4">
        <w:rPr>
          <w:color w:val="auto"/>
        </w:rPr>
        <w:t xml:space="preserve">  </w:t>
      </w:r>
      <w:r w:rsidR="00D531F4">
        <w:rPr>
          <w:color w:val="auto"/>
        </w:rPr>
        <w:tab/>
      </w:r>
      <w:proofErr w:type="gramEnd"/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  <w:t xml:space="preserve">          </w:t>
      </w:r>
      <w:r w:rsidR="00D531F4" w:rsidRPr="00D531F4">
        <w:rPr>
          <w:rFonts w:asciiTheme="minorHAnsi" w:eastAsiaTheme="minorEastAsia" w:hAnsiTheme="minorHAnsi" w:cstheme="minorBidi"/>
          <w:b w:val="0"/>
          <w:bCs w:val="0"/>
          <w:color w:val="auto"/>
        </w:rPr>
        <w:t>May 2023 – August 2023</w:t>
      </w:r>
    </w:p>
    <w:p w14:paraId="3FBA18BF" w14:textId="35D6074C" w:rsidR="00F77686" w:rsidRPr="00482C3F" w:rsidRDefault="00000000" w:rsidP="00D531F4">
      <w:pPr>
        <w:spacing w:after="0"/>
        <w:contextualSpacing/>
      </w:pPr>
      <w:r w:rsidRPr="00D531F4">
        <w:rPr>
          <w:i/>
          <w:iCs/>
        </w:rPr>
        <w:t>Executive Assistant to CEO (Contract)</w:t>
      </w:r>
      <w:r w:rsidRPr="00482C3F">
        <w:t xml:space="preserve"> </w:t>
      </w:r>
    </w:p>
    <w:p w14:paraId="615420E4" w14:textId="77777777" w:rsidR="00F77686" w:rsidRPr="00482C3F" w:rsidRDefault="00000000" w:rsidP="00D531F4">
      <w:pPr>
        <w:pStyle w:val="ListBullet"/>
        <w:spacing w:after="0"/>
      </w:pPr>
      <w:r w:rsidRPr="00482C3F">
        <w:t>Served as primary point of contact for administrative and operational matters supporting the CEO and Executive Leadership Team.</w:t>
      </w:r>
    </w:p>
    <w:p w14:paraId="737EABEF" w14:textId="77777777" w:rsidR="00F77686" w:rsidRDefault="00000000" w:rsidP="00D531F4">
      <w:pPr>
        <w:pStyle w:val="ListBullet"/>
        <w:spacing w:after="0"/>
      </w:pPr>
      <w:r w:rsidRPr="00482C3F">
        <w:t>Managed travel coordination, meeting preparation, appointment scheduling, expense tracking, and high-volume calendar management.</w:t>
      </w:r>
    </w:p>
    <w:p w14:paraId="267509FC" w14:textId="33C37262" w:rsidR="003B2F22" w:rsidRPr="00482C3F" w:rsidRDefault="003B2F22" w:rsidP="00D531F4">
      <w:pPr>
        <w:pStyle w:val="ListBullet"/>
        <w:spacing w:after="0"/>
      </w:pPr>
      <w:r>
        <w:t>Ensured full confidentiality of all private and sensitive documents.</w:t>
      </w:r>
    </w:p>
    <w:p w14:paraId="00279AD1" w14:textId="77777777" w:rsidR="00D531F4" w:rsidRDefault="00D531F4" w:rsidP="00D531F4">
      <w:pPr>
        <w:pStyle w:val="Heading3"/>
        <w:spacing w:before="0"/>
        <w:contextualSpacing/>
        <w:rPr>
          <w:color w:val="auto"/>
        </w:rPr>
      </w:pPr>
    </w:p>
    <w:p w14:paraId="5D96D93F" w14:textId="3B7B950A" w:rsidR="00F77686" w:rsidRPr="00482C3F" w:rsidRDefault="00000000" w:rsidP="00D531F4">
      <w:pPr>
        <w:pStyle w:val="Heading3"/>
        <w:spacing w:before="0"/>
        <w:contextualSpacing/>
        <w:rPr>
          <w:color w:val="auto"/>
        </w:rPr>
      </w:pPr>
      <w:r w:rsidRPr="00482C3F">
        <w:rPr>
          <w:color w:val="auto"/>
        </w:rPr>
        <w:t>Evercore | New York, NY</w:t>
      </w:r>
      <w:r w:rsidR="00D531F4">
        <w:rPr>
          <w:color w:val="auto"/>
        </w:rPr>
        <w:t xml:space="preserve">    </w:t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</w:r>
      <w:r w:rsidR="00D531F4">
        <w:rPr>
          <w:color w:val="auto"/>
        </w:rPr>
        <w:tab/>
        <w:t xml:space="preserve">              </w:t>
      </w:r>
      <w:r w:rsidR="00D531F4" w:rsidRPr="00D531F4">
        <w:rPr>
          <w:rFonts w:asciiTheme="minorHAnsi" w:eastAsiaTheme="minorEastAsia" w:hAnsiTheme="minorHAnsi" w:cstheme="minorBidi"/>
          <w:b w:val="0"/>
          <w:bCs w:val="0"/>
          <w:color w:val="auto"/>
        </w:rPr>
        <w:t>March 2006 – September 2021</w:t>
      </w:r>
    </w:p>
    <w:p w14:paraId="7F19359A" w14:textId="6B79E541" w:rsidR="00F77686" w:rsidRPr="00D531F4" w:rsidRDefault="00000000" w:rsidP="00D531F4">
      <w:pPr>
        <w:spacing w:after="0"/>
        <w:contextualSpacing/>
        <w:rPr>
          <w:i/>
          <w:iCs/>
        </w:rPr>
      </w:pPr>
      <w:r w:rsidRPr="00D531F4">
        <w:rPr>
          <w:i/>
          <w:iCs/>
        </w:rPr>
        <w:t xml:space="preserve">Executive Assistant – Advisory Division (Investment Banking) </w:t>
      </w:r>
    </w:p>
    <w:p w14:paraId="052A4E7C" w14:textId="77777777" w:rsidR="00F77686" w:rsidRPr="00482C3F" w:rsidRDefault="00000000" w:rsidP="00D531F4">
      <w:pPr>
        <w:pStyle w:val="ListBullet"/>
        <w:spacing w:after="0"/>
      </w:pPr>
      <w:r w:rsidRPr="00482C3F">
        <w:t>Managed extremely complex, multi-time-zone calendars for the Group Head and Senior Managing Directors, coordinating schedules around live M&amp;A transactions and time-sensitive client deliverables.</w:t>
      </w:r>
    </w:p>
    <w:p w14:paraId="43119023" w14:textId="77777777" w:rsidR="00F77686" w:rsidRPr="00482C3F" w:rsidRDefault="00000000" w:rsidP="00D531F4">
      <w:pPr>
        <w:pStyle w:val="ListBullet"/>
        <w:spacing w:after="0"/>
      </w:pPr>
      <w:r w:rsidRPr="00482C3F">
        <w:t>Coordinated intricate domestic and international executive travel, frequently adjusting in real time to shifting deal timelines and client demands.</w:t>
      </w:r>
    </w:p>
    <w:p w14:paraId="13D3652F" w14:textId="77777777" w:rsidR="00F77686" w:rsidRPr="00482C3F" w:rsidRDefault="00000000" w:rsidP="00D531F4">
      <w:pPr>
        <w:pStyle w:val="ListBullet"/>
        <w:spacing w:after="0"/>
      </w:pPr>
      <w:r w:rsidRPr="00482C3F">
        <w:t>Processed and reconciled high-volume executive expenses, including deal-related travel and client entertainment, ensuring strict compliance with firm policy.</w:t>
      </w:r>
    </w:p>
    <w:p w14:paraId="2FDD8714" w14:textId="77777777" w:rsidR="00F77686" w:rsidRPr="00482C3F" w:rsidRDefault="00000000" w:rsidP="00D531F4">
      <w:pPr>
        <w:pStyle w:val="ListBullet"/>
        <w:spacing w:after="0"/>
      </w:pPr>
      <w:r w:rsidRPr="00482C3F">
        <w:t>Completed advanced Concur training in partnership with Accounting and subsequently trained Executive Assistants globally on expense compliance standards and best practices.</w:t>
      </w:r>
    </w:p>
    <w:p w14:paraId="5D77F105" w14:textId="7D9E28B7" w:rsidR="00F77686" w:rsidRPr="00482C3F" w:rsidRDefault="00000000" w:rsidP="00D531F4">
      <w:pPr>
        <w:pStyle w:val="ListBullet"/>
        <w:spacing w:after="0"/>
      </w:pPr>
      <w:r w:rsidRPr="00482C3F">
        <w:lastRenderedPageBreak/>
        <w:t>Led cross-functional transition support during internal migration</w:t>
      </w:r>
      <w:r w:rsidR="00482C3F">
        <w:t xml:space="preserve"> of CEO profiles</w:t>
      </w:r>
      <w:r w:rsidRPr="00482C3F">
        <w:t xml:space="preserve"> from Salesforce to SharePoint, training team members </w:t>
      </w:r>
      <w:r w:rsidR="00482C3F">
        <w:t>to enable easy access to bankers in a single portal.</w:t>
      </w:r>
    </w:p>
    <w:p w14:paraId="5D6645AD" w14:textId="6C619B6A" w:rsidR="00F77686" w:rsidRDefault="00000000" w:rsidP="00D531F4">
      <w:pPr>
        <w:pStyle w:val="ListBullet"/>
        <w:spacing w:after="0"/>
      </w:pPr>
      <w:r w:rsidRPr="00482C3F">
        <w:t>P</w:t>
      </w:r>
      <w:r w:rsidR="00333E2E">
        <w:t>roduced</w:t>
      </w:r>
      <w:r w:rsidRPr="00482C3F">
        <w:t xml:space="preserve"> Public Information Books and </w:t>
      </w:r>
      <w:r w:rsidR="00E70FB5">
        <w:t>executive</w:t>
      </w:r>
      <w:r w:rsidRPr="00482C3F">
        <w:t xml:space="preserve"> materials supporting confidential M&amp;A transactions.</w:t>
      </w:r>
    </w:p>
    <w:p w14:paraId="11F1FD82" w14:textId="7494B755" w:rsidR="00333E2E" w:rsidRPr="00482C3F" w:rsidRDefault="00333E2E" w:rsidP="00D531F4">
      <w:pPr>
        <w:pStyle w:val="ListBullet"/>
        <w:spacing w:after="0"/>
      </w:pPr>
      <w:r>
        <w:t>Prepared board-level memorandums, PowerPoint presentations and budget reports for bankers.</w:t>
      </w:r>
    </w:p>
    <w:p w14:paraId="3C7C9B33" w14:textId="12E2548C" w:rsidR="00482C3F" w:rsidRDefault="00482C3F" w:rsidP="00D531F4">
      <w:pPr>
        <w:pStyle w:val="ListBullet"/>
        <w:spacing w:after="0"/>
      </w:pPr>
      <w:r>
        <w:t>Worked directly with the Chairman, COO, and Senior Managing Directors to organize regional office visits</w:t>
      </w:r>
      <w:r w:rsidR="00612AFE">
        <w:t>, client meetings executive- level conference,</w:t>
      </w:r>
      <w:r w:rsidR="00333E2E">
        <w:t xml:space="preserve"> and arranged client closing dinners which involved partnering with restaurant vendors.</w:t>
      </w:r>
    </w:p>
    <w:p w14:paraId="44C4CBC7" w14:textId="758A4714" w:rsidR="00333E2E" w:rsidRDefault="00333E2E" w:rsidP="00D531F4">
      <w:pPr>
        <w:pStyle w:val="ListBullet"/>
        <w:spacing w:after="0"/>
      </w:pPr>
      <w:r>
        <w:t>Oversaw all conference logistics including selecting venues, hiring catering companies, designing menus, creating invitat</w:t>
      </w:r>
      <w:r w:rsidR="003B2F22">
        <w:t>i</w:t>
      </w:r>
      <w:r>
        <w:t>ons, purchasing gifts, and working closely with IT for audio/visual testing prior to high</w:t>
      </w:r>
      <w:r w:rsidR="003B2F22">
        <w:t>-</w:t>
      </w:r>
      <w:r>
        <w:t>level client meetings.</w:t>
      </w:r>
    </w:p>
    <w:p w14:paraId="627C63EF" w14:textId="0FD9D532" w:rsidR="00333E2E" w:rsidRPr="00482C3F" w:rsidRDefault="00333E2E" w:rsidP="00D531F4">
      <w:pPr>
        <w:pStyle w:val="ListBullet"/>
        <w:spacing w:after="0"/>
      </w:pPr>
      <w:r>
        <w:t>Served as a proxy to senior bankers for trade approvals via the internal compliance system.</w:t>
      </w:r>
    </w:p>
    <w:p w14:paraId="0ACA2D85" w14:textId="77777777" w:rsidR="00F77686" w:rsidRPr="00482C3F" w:rsidRDefault="00000000" w:rsidP="00D531F4">
      <w:pPr>
        <w:pStyle w:val="ListBullet"/>
        <w:spacing w:after="0"/>
      </w:pPr>
      <w:r w:rsidRPr="00482C3F">
        <w:t>Demonstrated proactive problem-solving during urgent client demands and high-pressure closing periods.</w:t>
      </w:r>
    </w:p>
    <w:p w14:paraId="2A74FE13" w14:textId="77777777" w:rsidR="00D531F4" w:rsidRDefault="00D531F4" w:rsidP="00D531F4">
      <w:pPr>
        <w:pStyle w:val="Heading2"/>
        <w:spacing w:before="0"/>
        <w:contextualSpacing/>
        <w:rPr>
          <w:color w:val="auto"/>
        </w:rPr>
      </w:pPr>
    </w:p>
    <w:p w14:paraId="0940F0D5" w14:textId="0F116C50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EDUCATION</w:t>
      </w:r>
    </w:p>
    <w:p w14:paraId="1B63C09F" w14:textId="77777777" w:rsidR="00F77686" w:rsidRPr="00482C3F" w:rsidRDefault="00000000" w:rsidP="00D531F4">
      <w:pPr>
        <w:spacing w:after="0"/>
        <w:contextualSpacing/>
      </w:pPr>
      <w:r w:rsidRPr="00482C3F">
        <w:t>Bryant &amp; Stratton College | Bachelor of Business Administration (B.B.A.) | GPA: 3.5</w:t>
      </w:r>
    </w:p>
    <w:p w14:paraId="7796F1A3" w14:textId="77777777" w:rsidR="00D531F4" w:rsidRDefault="00D531F4" w:rsidP="00D531F4">
      <w:pPr>
        <w:pStyle w:val="Heading2"/>
        <w:spacing w:before="0"/>
        <w:contextualSpacing/>
        <w:rPr>
          <w:color w:val="auto"/>
        </w:rPr>
      </w:pPr>
    </w:p>
    <w:p w14:paraId="5CE151CD" w14:textId="6543DD8A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TECHNICAL SKILLS</w:t>
      </w:r>
    </w:p>
    <w:p w14:paraId="4B0C0E99" w14:textId="77777777" w:rsidR="00F77686" w:rsidRPr="00482C3F" w:rsidRDefault="00000000" w:rsidP="00D531F4">
      <w:pPr>
        <w:spacing w:after="0"/>
        <w:contextualSpacing/>
      </w:pPr>
      <w:r w:rsidRPr="00482C3F">
        <w:t>OneNote | LinkedIn | Concur &amp; Expense Management Systems | FactSet | Bloomberg | Salesforce | SharePoint | Microsoft Teams | Microsoft Office Suite (Outlook, Word, Excel, PowerPoint)</w:t>
      </w:r>
    </w:p>
    <w:p w14:paraId="2A39CDB5" w14:textId="77777777" w:rsidR="00D531F4" w:rsidRDefault="00D531F4" w:rsidP="00D531F4">
      <w:pPr>
        <w:pStyle w:val="Heading2"/>
        <w:spacing w:before="0"/>
        <w:contextualSpacing/>
        <w:rPr>
          <w:color w:val="auto"/>
        </w:rPr>
      </w:pPr>
    </w:p>
    <w:p w14:paraId="2898D75B" w14:textId="74C0F9BD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LANGUAGES</w:t>
      </w:r>
    </w:p>
    <w:p w14:paraId="0A8A7463" w14:textId="77777777" w:rsidR="00F77686" w:rsidRPr="00482C3F" w:rsidRDefault="00000000" w:rsidP="00D531F4">
      <w:pPr>
        <w:spacing w:after="0"/>
        <w:contextualSpacing/>
      </w:pPr>
      <w:r w:rsidRPr="00482C3F">
        <w:t>English (Fluent), Hindi (Fluent), Gujarati (Fluent)</w:t>
      </w:r>
    </w:p>
    <w:p w14:paraId="2E1AC5BD" w14:textId="77777777" w:rsidR="00D531F4" w:rsidRDefault="00D531F4" w:rsidP="00D531F4">
      <w:pPr>
        <w:pStyle w:val="Heading2"/>
        <w:spacing w:before="0"/>
        <w:contextualSpacing/>
        <w:rPr>
          <w:color w:val="auto"/>
        </w:rPr>
      </w:pPr>
    </w:p>
    <w:p w14:paraId="7C9FA186" w14:textId="069570F3" w:rsidR="00F77686" w:rsidRPr="00482C3F" w:rsidRDefault="00000000" w:rsidP="00D531F4">
      <w:pPr>
        <w:pStyle w:val="Heading2"/>
        <w:spacing w:before="0"/>
        <w:contextualSpacing/>
        <w:rPr>
          <w:color w:val="auto"/>
        </w:rPr>
      </w:pPr>
      <w:r w:rsidRPr="00482C3F">
        <w:rPr>
          <w:color w:val="auto"/>
        </w:rPr>
        <w:t>HOBBIES</w:t>
      </w:r>
    </w:p>
    <w:p w14:paraId="13048E4A" w14:textId="77777777" w:rsidR="00F77686" w:rsidRDefault="00000000" w:rsidP="00D531F4">
      <w:pPr>
        <w:spacing w:after="0"/>
        <w:contextualSpacing/>
      </w:pPr>
      <w:r w:rsidRPr="00482C3F">
        <w:t>Tennis | Swimming | Reading | Traveling | Cooking | Sailing | Event Planning</w:t>
      </w:r>
    </w:p>
    <w:p w14:paraId="2AD4C0D4" w14:textId="77777777" w:rsidR="00482C3F" w:rsidRDefault="00482C3F" w:rsidP="00482C3F"/>
    <w:p w14:paraId="0868F9DC" w14:textId="3E462EEF" w:rsidR="00482C3F" w:rsidRPr="00482C3F" w:rsidRDefault="00482C3F" w:rsidP="00482C3F">
      <w:pPr>
        <w:tabs>
          <w:tab w:val="left" w:pos="6360"/>
        </w:tabs>
      </w:pPr>
      <w:r>
        <w:tab/>
      </w:r>
    </w:p>
    <w:sectPr w:rsidR="00482C3F" w:rsidRPr="00482C3F" w:rsidSect="00D531F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3236195">
    <w:abstractNumId w:val="8"/>
  </w:num>
  <w:num w:numId="2" w16cid:durableId="960187618">
    <w:abstractNumId w:val="6"/>
  </w:num>
  <w:num w:numId="3" w16cid:durableId="894200836">
    <w:abstractNumId w:val="5"/>
  </w:num>
  <w:num w:numId="4" w16cid:durableId="1911423203">
    <w:abstractNumId w:val="4"/>
  </w:num>
  <w:num w:numId="5" w16cid:durableId="1765683813">
    <w:abstractNumId w:val="7"/>
  </w:num>
  <w:num w:numId="6" w16cid:durableId="1820414332">
    <w:abstractNumId w:val="3"/>
  </w:num>
  <w:num w:numId="7" w16cid:durableId="862286553">
    <w:abstractNumId w:val="2"/>
  </w:num>
  <w:num w:numId="8" w16cid:durableId="1963536234">
    <w:abstractNumId w:val="1"/>
  </w:num>
  <w:num w:numId="9" w16cid:durableId="186844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61A9B"/>
    <w:rsid w:val="00263927"/>
    <w:rsid w:val="0029639D"/>
    <w:rsid w:val="00326F90"/>
    <w:rsid w:val="00333E2E"/>
    <w:rsid w:val="003B2F22"/>
    <w:rsid w:val="00482C3F"/>
    <w:rsid w:val="00612AFE"/>
    <w:rsid w:val="00637622"/>
    <w:rsid w:val="006C1CD4"/>
    <w:rsid w:val="00AA1D8D"/>
    <w:rsid w:val="00B47730"/>
    <w:rsid w:val="00BE6AD2"/>
    <w:rsid w:val="00CB0664"/>
    <w:rsid w:val="00D531F4"/>
    <w:rsid w:val="00E70FB5"/>
    <w:rsid w:val="00F7768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2544B3"/>
  <w14:defaultImageDpi w14:val="300"/>
  <w15:docId w15:val="{F142C041-E484-4BC5-8AC3-2A5C890B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pritipatel.inf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iti1012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4632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Meagan Watson</cp:lastModifiedBy>
  <cp:revision>2</cp:revision>
  <dcterms:created xsi:type="dcterms:W3CDTF">2026-03-18T18:39:00Z</dcterms:created>
  <dcterms:modified xsi:type="dcterms:W3CDTF">2026-03-18T18:39:00Z</dcterms:modified>
  <cp:category/>
</cp:coreProperties>
</file>